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HVAC Maintenance Agreement Template</w:t>
      </w:r>
    </w:p>
    <w:p>
      <w:r>
        <w:t>Create an editable starting point for recurring HVAC maintenance visits, coverage, payment, renewal, and signatures.</w:t>
      </w:r>
    </w:p>
    <w:p>
      <w:pPr>
        <w:pStyle w:val="Heading1"/>
      </w:pPr>
      <w:r>
        <w:t>Instructions</w:t>
      </w:r>
    </w:p>
    <w:p>
      <w:r>
        <w:t>Define the exact equipment, visit count, included services, exclusions, price, renewal, cancellation, and access requirements. Remove any benefit your company does not actually provide.</w:t>
      </w:r>
    </w:p>
    <w:p>
      <w:pPr>
        <w:pStyle w:val="Heading1"/>
      </w:pPr>
      <w:r>
        <w:t>Parties and term</w:t>
      </w:r>
    </w:p>
    <w:p>
      <w:r>
        <w:rPr>
          <w:b/>
        </w:rPr>
        <w:t>Service company legal name: </w:t>
      </w:r>
      <w:r>
        <w:t>__________________________________________________</w:t>
      </w:r>
    </w:p>
    <w:p>
      <w:r>
        <w:rPr>
          <w:b/>
        </w:rPr>
        <w:t>Customer legal name: </w:t>
      </w:r>
      <w:r>
        <w:t>__________________________________________________</w:t>
      </w:r>
    </w:p>
    <w:p>
      <w:r>
        <w:rPr>
          <w:b/>
        </w:rPr>
        <w:t>Effective date: </w:t>
      </w:r>
      <w:r>
        <w:t>__________________________________________________</w:t>
      </w:r>
    </w:p>
    <w:p>
      <w:r>
        <w:rPr>
          <w:b/>
        </w:rPr>
        <w:t>Initial term: </w:t>
      </w:r>
      <w:r>
        <w:t>__________________________________________________</w:t>
      </w:r>
    </w:p>
    <w:p>
      <w:r>
        <w:rPr>
          <w:b/>
        </w:rPr>
        <w:t>Service address: </w:t>
      </w:r>
      <w:r>
        <w:t>__________________________________________________</w:t>
      </w:r>
    </w:p>
    <w:p>
      <w:pPr>
        <w:pStyle w:val="Heading1"/>
      </w:pPr>
      <w:r>
        <w:t>Covered equipment</w:t>
      </w:r>
    </w:p>
    <w:p>
      <w:r>
        <w:rPr>
          <w:b/>
        </w:rPr>
        <w:t>Equipment list: </w:t>
      </w:r>
      <w:r>
        <w:t>__________________________________________________</w:t>
      </w:r>
    </w:p>
    <w:p>
      <w:r>
        <w:rPr>
          <w:b/>
        </w:rPr>
        <w:t>Manufacturer: </w:t>
      </w:r>
      <w:r>
        <w:t>__________________________________________________</w:t>
      </w:r>
    </w:p>
    <w:p>
      <w:r>
        <w:rPr>
          <w:b/>
        </w:rPr>
        <w:t>Model: </w:t>
      </w:r>
      <w:r>
        <w:t>__________________________________________________</w:t>
      </w:r>
    </w:p>
    <w:p>
      <w:r>
        <w:rPr>
          <w:b/>
        </w:rPr>
        <w:t>Serial number: </w:t>
      </w:r>
      <w:r>
        <w:t>__________________________________________________</w:t>
      </w:r>
    </w:p>
    <w:p>
      <w:r>
        <w:rPr>
          <w:b/>
        </w:rPr>
        <w:t>Location: </w:t>
      </w:r>
      <w:r>
        <w:t>__________________________________________________</w:t>
      </w:r>
    </w:p>
    <w:p>
      <w:r>
        <w:rPr>
          <w:b/>
        </w:rPr>
        <w:t>Coverage limitations: </w:t>
      </w:r>
      <w:r>
        <w:t>__________________________________________________</w:t>
      </w:r>
    </w:p>
    <w:p>
      <w:pPr>
        <w:pStyle w:val="Heading1"/>
      </w:pPr>
      <w:r>
        <w:t>Scheduled visits</w:t>
      </w:r>
    </w:p>
    <w:p>
      <w:r>
        <w:rPr>
          <w:b/>
        </w:rPr>
        <w:t>Number of visits: </w:t>
      </w:r>
      <w:r>
        <w:t>__________________________________________________</w:t>
      </w:r>
    </w:p>
    <w:p>
      <w:r>
        <w:rPr>
          <w:b/>
        </w:rPr>
        <w:t>Approximate timing: </w:t>
      </w:r>
      <w:r>
        <w:t>__________________________________________________</w:t>
      </w:r>
    </w:p>
    <w:p>
      <w:r>
        <w:rPr>
          <w:b/>
        </w:rPr>
        <w:t>Scheduling process: </w:t>
      </w:r>
      <w:r>
        <w:t>__________________________________________________</w:t>
      </w:r>
    </w:p>
    <w:p>
      <w:r>
        <w:rPr>
          <w:b/>
        </w:rPr>
        <w:t>Rescheduling terms: </w:t>
      </w:r>
      <w:r>
        <w:t>__________________________________________________</w:t>
      </w:r>
    </w:p>
    <w:p>
      <w:pPr>
        <w:pStyle w:val="Heading1"/>
      </w:pPr>
      <w:r>
        <w:t>Included services</w:t>
      </w:r>
    </w:p>
    <w:p>
      <w:r>
        <w:rPr>
          <w:b/>
        </w:rPr>
        <w:t>Inspection tasks: </w:t>
      </w:r>
      <w:r>
        <w:t>__________________________________________________</w:t>
      </w:r>
    </w:p>
    <w:p>
      <w:r>
        <w:rPr>
          <w:b/>
        </w:rPr>
        <w:t>Cleaning tasks: </w:t>
      </w:r>
      <w:r>
        <w:t>__________________________________________________</w:t>
      </w:r>
    </w:p>
    <w:p>
      <w:r>
        <w:rPr>
          <w:b/>
        </w:rPr>
        <w:t>Adjustments: </w:t>
      </w:r>
      <w:r>
        <w:t>__________________________________________________</w:t>
      </w:r>
    </w:p>
    <w:p>
      <w:r>
        <w:rPr>
          <w:b/>
        </w:rPr>
        <w:t>Measurements: </w:t>
      </w:r>
      <w:r>
        <w:t>__________________________________________________</w:t>
      </w:r>
    </w:p>
    <w:p>
      <w:r>
        <w:rPr>
          <w:b/>
        </w:rPr>
        <w:t>Written report: </w:t>
      </w:r>
      <w:r>
        <w:t>__________________________________________________</w:t>
      </w:r>
    </w:p>
    <w:p>
      <w:r>
        <w:rPr>
          <w:b/>
        </w:rPr>
        <w:t>Filter treatment: </w:t>
      </w:r>
      <w:r>
        <w:t>__________________________________________________</w:t>
      </w:r>
    </w:p>
    <w:p>
      <w:pPr>
        <w:pStyle w:val="Heading1"/>
      </w:pPr>
      <w:r>
        <w:t>Program benefits</w:t>
      </w:r>
    </w:p>
    <w:p>
      <w:r>
        <w:rPr>
          <w:b/>
        </w:rPr>
        <w:t>Priority service: </w:t>
      </w:r>
      <w:r>
        <w:t>__________________________________________________</w:t>
      </w:r>
    </w:p>
    <w:p>
      <w:r>
        <w:rPr>
          <w:b/>
        </w:rPr>
        <w:t>Repair discount: </w:t>
      </w:r>
      <w:r>
        <w:t>__________________________________________________</w:t>
      </w:r>
    </w:p>
    <w:p>
      <w:r>
        <w:rPr>
          <w:b/>
        </w:rPr>
        <w:t>Diagnostic discount: </w:t>
      </w:r>
      <w:r>
        <w:t>__________________________________________________</w:t>
      </w:r>
    </w:p>
    <w:p>
      <w:r>
        <w:rPr>
          <w:b/>
        </w:rPr>
        <w:t>Other approved benefit: </w:t>
      </w:r>
      <w:r>
        <w:t>__________________________________________________</w:t>
      </w:r>
    </w:p>
    <w:p>
      <w:pPr>
        <w:pStyle w:val="Heading1"/>
      </w:pPr>
      <w:r>
        <w:t>Exclusions</w:t>
      </w:r>
    </w:p>
    <w:p>
      <w:r>
        <w:rPr>
          <w:b/>
        </w:rPr>
        <w:t>Repairs and parts: </w:t>
      </w:r>
      <w:r>
        <w:t>__________________________________________________</w:t>
      </w:r>
    </w:p>
    <w:p>
      <w:r>
        <w:rPr>
          <w:b/>
        </w:rPr>
        <w:t>Emergency service: </w:t>
      </w:r>
      <w:r>
        <w:t>__________________________________________________</w:t>
      </w:r>
    </w:p>
    <w:p>
      <w:r>
        <w:rPr>
          <w:b/>
        </w:rPr>
        <w:t>Unsafe or inaccessible equipment: </w:t>
      </w:r>
      <w:r>
        <w:t>__________________________________________________</w:t>
      </w:r>
    </w:p>
    <w:p>
      <w:r>
        <w:rPr>
          <w:b/>
        </w:rPr>
        <w:t>Pre-existing conditions: </w:t>
      </w:r>
      <w:r>
        <w:t>__________________________________________________</w:t>
      </w:r>
    </w:p>
    <w:p>
      <w:r>
        <w:rPr>
          <w:b/>
        </w:rPr>
        <w:t>Code upgrades: </w:t>
      </w:r>
      <w:r>
        <w:t>__________________________________________________</w:t>
      </w:r>
    </w:p>
    <w:p>
      <w:pPr>
        <w:pStyle w:val="Heading1"/>
      </w:pPr>
      <w:r>
        <w:t>Customer responsibilities</w:t>
      </w:r>
    </w:p>
    <w:p>
      <w:r>
        <w:rPr>
          <w:b/>
        </w:rPr>
        <w:t>Safe access: </w:t>
      </w:r>
      <w:r>
        <w:t>__________________________________________________</w:t>
      </w:r>
    </w:p>
    <w:p>
      <w:r>
        <w:rPr>
          <w:b/>
        </w:rPr>
        <w:t>Utilities available: </w:t>
      </w:r>
      <w:r>
        <w:t>__________________________________________________</w:t>
      </w:r>
    </w:p>
    <w:p>
      <w:r>
        <w:rPr>
          <w:b/>
        </w:rPr>
        <w:t>Accurate equipment information: </w:t>
      </w:r>
      <w:r>
        <w:t>__________________________________________________</w:t>
      </w:r>
    </w:p>
    <w:p>
      <w:r>
        <w:rPr>
          <w:b/>
        </w:rPr>
        <w:t>Notice of changes: </w:t>
      </w:r>
      <w:r>
        <w:t>__________________________________________________</w:t>
      </w:r>
    </w:p>
    <w:p>
      <w:r>
        <w:rPr>
          <w:b/>
        </w:rPr>
        <w:t>Payment: </w:t>
      </w:r>
      <w:r>
        <w:t>__________________________________________________</w:t>
      </w:r>
    </w:p>
    <w:p>
      <w:pPr>
        <w:pStyle w:val="Heading1"/>
      </w:pPr>
      <w:r>
        <w:t>Price and payment</w:t>
      </w:r>
    </w:p>
    <w:p>
      <w:r>
        <w:rPr>
          <w:b/>
        </w:rPr>
        <w:t>Agreement price: </w:t>
      </w:r>
      <w:r>
        <w:t>__________________________________________________</w:t>
      </w:r>
    </w:p>
    <w:p>
      <w:r>
        <w:rPr>
          <w:b/>
        </w:rPr>
        <w:t>Billing schedule: </w:t>
      </w:r>
      <w:r>
        <w:t>__________________________________________________</w:t>
      </w:r>
    </w:p>
    <w:p>
      <w:r>
        <w:rPr>
          <w:b/>
        </w:rPr>
        <w:t>Taxes: </w:t>
      </w:r>
      <w:r>
        <w:t>__________________________________________________</w:t>
      </w:r>
    </w:p>
    <w:p>
      <w:r>
        <w:rPr>
          <w:b/>
        </w:rPr>
        <w:t>Late or failed payment terms: </w:t>
      </w:r>
      <w:r>
        <w:t>__________________________________________________</w:t>
      </w:r>
    </w:p>
    <w:p>
      <w:pPr>
        <w:pStyle w:val="Heading1"/>
      </w:pPr>
      <w:r>
        <w:t>Renewal and cancellation</w:t>
      </w:r>
    </w:p>
    <w:p>
      <w:r>
        <w:rPr>
          <w:b/>
        </w:rPr>
        <w:t>Renewal method: </w:t>
      </w:r>
      <w:r>
        <w:t>__________________________________________________</w:t>
      </w:r>
    </w:p>
    <w:p>
      <w:r>
        <w:rPr>
          <w:b/>
        </w:rPr>
        <w:t>Renewal notice: </w:t>
      </w:r>
      <w:r>
        <w:t>__________________________________________________</w:t>
      </w:r>
    </w:p>
    <w:p>
      <w:r>
        <w:rPr>
          <w:b/>
        </w:rPr>
        <w:t>Cancellation method: </w:t>
      </w:r>
      <w:r>
        <w:t>__________________________________________________</w:t>
      </w:r>
    </w:p>
    <w:p>
      <w:r>
        <w:rPr>
          <w:b/>
        </w:rPr>
        <w:t>Refund or balance treatment: </w:t>
      </w:r>
      <w:r>
        <w:t>__________________________________________________</w:t>
      </w:r>
    </w:p>
    <w:p>
      <w:pPr>
        <w:pStyle w:val="Heading1"/>
      </w:pPr>
      <w:r>
        <w:t>Access and limitations</w:t>
      </w:r>
    </w:p>
    <w:p>
      <w:r>
        <w:rPr>
          <w:b/>
        </w:rPr>
        <w:t>Property access authorization: </w:t>
      </w:r>
      <w:r>
        <w:t>__________________________________________________</w:t>
      </w:r>
    </w:p>
    <w:p>
      <w:r>
        <w:rPr>
          <w:b/>
        </w:rPr>
        <w:t>Weather or unsafe-condition delays: </w:t>
      </w:r>
      <w:r>
        <w:t>__________________________________________________</w:t>
      </w:r>
    </w:p>
    <w:p>
      <w:r>
        <w:rPr>
          <w:b/>
        </w:rPr>
        <w:t>Limitation language reviewed by counsel: </w:t>
      </w:r>
      <w:r>
        <w:t>__________________________________________________</w:t>
      </w:r>
    </w:p>
    <w:p>
      <w:pPr>
        <w:pStyle w:val="Heading1"/>
      </w:pPr>
      <w:r>
        <w:t>Signatures</w:t>
      </w:r>
    </w:p>
    <w:p>
      <w:r>
        <w:rPr>
          <w:b/>
        </w:rPr>
        <w:t>Customer name and signature: </w:t>
      </w:r>
      <w:r>
        <w:t>__________________________________________________</w:t>
      </w:r>
    </w:p>
    <w:p>
      <w:r>
        <w:rPr>
          <w:b/>
        </w:rPr>
        <w:t>Company representative and signature: </w:t>
      </w:r>
      <w:r>
        <w:t>__________________________________________________</w:t>
      </w:r>
    </w:p>
    <w:p>
      <w:r>
        <w:rPr>
          <w:b/>
        </w:rPr>
        <w:t>Signature dates: </w:t>
      </w:r>
      <w:r>
        <w:t>__________________________________________________</w:t>
      </w:r>
    </w:p>
    <w:p>
      <w:pPr>
        <w:pStyle w:val="Heading1"/>
      </w:pPr>
      <w:r>
        <w:t>Important</w:t>
      </w:r>
    </w:p>
    <w:p>
      <w:r>
        <w:t>General business template only; not legal advice. Contract, automatic-renewal, cancellation, consumer, and licensing rules vary. Obtain legal review before use.</w:t>
      </w:r>
    </w:p>
    <w:sectPr>
      <w:pgSz w:w="12240" w:h="15840"/>
      <w:pgMar w:top="720" w:right="720" w:bottom="72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rial" w:hAnsi="Arial"/>
      <w:sz w:val="20"/>
    </w:rPr>
  </w:style>
  <w:style w:type="paragraph" w:styleId="Title">
    <w:name w:val="Title"/>
    <w:basedOn w:val="Normal"/>
    <w:rPr>
      <w:b/>
      <w:sz w:val="36"/>
    </w:rPr>
  </w:style>
  <w:style w:type="paragraph" w:styleId="Heading1">
    <w:name w:val="heading 1"/>
    <w:basedOn w:val="Normal"/>
    <w:pPr>
      <w:spacing w:before="240" w:after="100"/>
    </w:pPr>
    <w:rPr>
      <w:b/>
      <w:sz w:val="26"/>
    </w:rPr>
  </w:style>
</w:styles>
</file>

<file path=word/_rels/document.xml.rels><?xml version="1.0" encoding="UTF-8"?><Relationships xmlns="http://schemas.openxmlformats.org/package/2006/relationships"/>
</file>